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1A" w:rsidRPr="004616FF" w:rsidRDefault="000A551A" w:rsidP="00123BBF">
      <w:pPr>
        <w:spacing w:after="0" w:line="240" w:lineRule="auto"/>
        <w:jc w:val="right"/>
        <w:rPr>
          <w:rFonts w:ascii="Arial" w:hAnsi="Arial" w:cs="Arial"/>
          <w:bCs/>
        </w:rPr>
      </w:pPr>
      <w:r w:rsidRPr="004616FF">
        <w:rPr>
          <w:rFonts w:ascii="Arial" w:hAnsi="Arial" w:cs="Arial"/>
          <w:bCs/>
        </w:rPr>
        <w:t xml:space="preserve">Załącznik nr </w:t>
      </w:r>
      <w:r w:rsidR="00AA0D7D">
        <w:rPr>
          <w:rFonts w:ascii="Arial" w:hAnsi="Arial" w:cs="Arial"/>
          <w:bCs/>
        </w:rPr>
        <w:t xml:space="preserve">3 </w:t>
      </w:r>
      <w:r w:rsidR="00947D31" w:rsidRPr="004616FF">
        <w:rPr>
          <w:rFonts w:ascii="Arial" w:hAnsi="Arial" w:cs="Arial"/>
          <w:bCs/>
        </w:rPr>
        <w:t>do SWZ</w:t>
      </w:r>
    </w:p>
    <w:p w:rsidR="004616FF" w:rsidRPr="004616FF" w:rsidRDefault="004616FF" w:rsidP="00123BBF">
      <w:pPr>
        <w:spacing w:after="0" w:line="240" w:lineRule="auto"/>
        <w:jc w:val="right"/>
        <w:rPr>
          <w:rFonts w:ascii="Arial" w:hAnsi="Arial" w:cs="Arial"/>
          <w:bCs/>
        </w:rPr>
      </w:pPr>
      <w:r w:rsidRPr="004616FF">
        <w:rPr>
          <w:rFonts w:ascii="Arial" w:hAnsi="Arial" w:cs="Arial"/>
          <w:bCs/>
        </w:rPr>
        <w:t>SP ZOZ/DZ/</w:t>
      </w:r>
      <w:r w:rsidR="00592195">
        <w:rPr>
          <w:rFonts w:ascii="Arial" w:hAnsi="Arial" w:cs="Arial"/>
          <w:bCs/>
        </w:rPr>
        <w:t>23</w:t>
      </w:r>
      <w:r w:rsidRPr="004616FF">
        <w:rPr>
          <w:rFonts w:ascii="Arial" w:hAnsi="Arial" w:cs="Arial"/>
          <w:bCs/>
        </w:rPr>
        <w:t>/2021</w:t>
      </w:r>
    </w:p>
    <w:p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155"/>
        <w:gridCol w:w="5133"/>
      </w:tblGrid>
      <w:tr w:rsidR="000A551A" w:rsidRPr="00EF7F90">
        <w:trPr>
          <w:trHeight w:val="1785"/>
        </w:trPr>
        <w:tc>
          <w:tcPr>
            <w:tcW w:w="4155" w:type="dxa"/>
          </w:tcPr>
          <w:p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rsidR="000A551A" w:rsidRPr="00CB4C7D" w:rsidRDefault="000A551A" w:rsidP="00104972">
            <w:pPr>
              <w:pStyle w:val="Tekstpodstawowy2"/>
              <w:ind w:right="28"/>
              <w:rPr>
                <w:rFonts w:ascii="Arial" w:hAnsi="Arial" w:cs="Arial"/>
                <w:i/>
                <w:iCs/>
                <w:sz w:val="10"/>
                <w:szCs w:val="10"/>
                <w:lang w:eastAsia="pl-PL"/>
              </w:rPr>
            </w:pPr>
          </w:p>
          <w:p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rsidR="000A551A" w:rsidRPr="00EF7F90" w:rsidRDefault="000A551A" w:rsidP="00104972">
            <w:pPr>
              <w:spacing w:after="0" w:line="240" w:lineRule="auto"/>
              <w:rPr>
                <w:rFonts w:ascii="Arial Narrow" w:hAnsi="Arial Narrow" w:cs="Arial Narrow"/>
                <w:sz w:val="16"/>
                <w:szCs w:val="16"/>
              </w:rPr>
            </w:pPr>
          </w:p>
          <w:p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rsidR="000A551A" w:rsidRPr="00EF7F90" w:rsidRDefault="000A551A" w:rsidP="00104972">
            <w:pPr>
              <w:spacing w:after="0" w:line="240" w:lineRule="auto"/>
              <w:jc w:val="center"/>
              <w:rPr>
                <w:rFonts w:ascii="Arial Narrow" w:hAnsi="Arial Narrow" w:cs="Arial Narrow"/>
                <w:sz w:val="16"/>
                <w:szCs w:val="16"/>
              </w:rPr>
            </w:pPr>
          </w:p>
          <w:p w:rsidR="000A551A" w:rsidRPr="00EF7F90" w:rsidRDefault="000A551A" w:rsidP="00104972">
            <w:pPr>
              <w:spacing w:after="0" w:line="240" w:lineRule="auto"/>
              <w:jc w:val="center"/>
              <w:rPr>
                <w:rFonts w:ascii="Arial Narrow" w:hAnsi="Arial Narrow" w:cs="Arial Narrow"/>
                <w:sz w:val="16"/>
                <w:szCs w:val="16"/>
              </w:rPr>
            </w:pPr>
          </w:p>
          <w:p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rsidR="000A551A" w:rsidRPr="00EF7F90" w:rsidRDefault="000A551A" w:rsidP="00104972">
            <w:pPr>
              <w:spacing w:after="0" w:line="240" w:lineRule="auto"/>
              <w:jc w:val="center"/>
              <w:rPr>
                <w:rFonts w:ascii="Arial Narrow" w:hAnsi="Arial Narrow" w:cs="Arial Narrow"/>
                <w:sz w:val="16"/>
                <w:szCs w:val="16"/>
              </w:rPr>
            </w:pPr>
          </w:p>
          <w:p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rsidR="000A551A" w:rsidRPr="00EF7F90" w:rsidRDefault="000A551A" w:rsidP="00104972">
            <w:pPr>
              <w:spacing w:after="0" w:line="240" w:lineRule="auto"/>
              <w:jc w:val="center"/>
              <w:rPr>
                <w:rFonts w:ascii="Arial Narrow" w:hAnsi="Arial Narrow" w:cs="Arial Narrow"/>
                <w:sz w:val="16"/>
                <w:szCs w:val="16"/>
              </w:rPr>
            </w:pPr>
          </w:p>
          <w:p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trPr>
          <w:trHeight w:val="715"/>
        </w:trPr>
        <w:tc>
          <w:tcPr>
            <w:tcW w:w="4155" w:type="dxa"/>
            <w:vAlign w:val="center"/>
          </w:tcPr>
          <w:p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rsidR="000A551A" w:rsidRPr="00EF7F90" w:rsidRDefault="000A551A" w:rsidP="00104972">
            <w:pPr>
              <w:spacing w:after="0" w:line="240" w:lineRule="auto"/>
              <w:jc w:val="center"/>
              <w:rPr>
                <w:rFonts w:ascii="Arial Narrow" w:hAnsi="Arial Narrow" w:cs="Arial Narrow"/>
                <w:sz w:val="10"/>
                <w:szCs w:val="10"/>
              </w:rPr>
            </w:pPr>
          </w:p>
          <w:p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rsidR="000A551A" w:rsidRPr="00EF7F90" w:rsidRDefault="000A551A" w:rsidP="00104972">
            <w:pPr>
              <w:spacing w:after="0" w:line="240" w:lineRule="auto"/>
              <w:jc w:val="center"/>
              <w:rPr>
                <w:rFonts w:ascii="Arial Narrow" w:hAnsi="Arial Narrow" w:cs="Arial Narrow"/>
                <w:sz w:val="10"/>
                <w:szCs w:val="10"/>
              </w:rPr>
            </w:pPr>
          </w:p>
          <w:p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trPr>
          <w:trHeight w:val="333"/>
        </w:trPr>
        <w:tc>
          <w:tcPr>
            <w:tcW w:w="4155" w:type="dxa"/>
            <w:vAlign w:val="center"/>
          </w:tcPr>
          <w:p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trPr>
          <w:trHeight w:val="383"/>
        </w:trPr>
        <w:tc>
          <w:tcPr>
            <w:tcW w:w="4155" w:type="dxa"/>
            <w:vAlign w:val="center"/>
          </w:tcPr>
          <w:p w:rsidR="000A551A" w:rsidRPr="00EF7F90" w:rsidRDefault="000A551A" w:rsidP="00104972">
            <w:pPr>
              <w:spacing w:after="0" w:line="240" w:lineRule="auto"/>
              <w:rPr>
                <w:rFonts w:ascii="Arial" w:hAnsi="Arial" w:cs="Arial"/>
                <w:sz w:val="16"/>
                <w:szCs w:val="16"/>
                <w:lang w:val="de-DE"/>
              </w:rPr>
            </w:pPr>
            <w:r w:rsidRPr="00EF7F90">
              <w:rPr>
                <w:rFonts w:ascii="Arial Narrow" w:hAnsi="Arial Narrow" w:cs="Arial Narrow"/>
                <w:lang w:val="de-DE"/>
              </w:rPr>
              <w:t>Numer</w:t>
            </w:r>
            <w:r w:rsidR="00E5105D">
              <w:rPr>
                <w:rFonts w:ascii="Arial Narrow" w:hAnsi="Arial Narrow" w:cs="Arial Narrow"/>
                <w:lang w:val="de-DE"/>
              </w:rPr>
              <w:t xml:space="preserve"> </w:t>
            </w:r>
            <w:r w:rsidRPr="00EF7F90">
              <w:rPr>
                <w:rFonts w:ascii="Arial Narrow" w:hAnsi="Arial Narrow" w:cs="Arial Narrow"/>
                <w:lang w:val="de-DE"/>
              </w:rPr>
              <w:t>telefonu, faksu, adres</w:t>
            </w:r>
            <w:r w:rsidR="00E5105D">
              <w:rPr>
                <w:rFonts w:ascii="Arial Narrow" w:hAnsi="Arial Narrow" w:cs="Arial Narrow"/>
                <w:lang w:val="de-DE"/>
              </w:rPr>
              <w:t xml:space="preserve"> </w:t>
            </w:r>
            <w:r w:rsidRPr="00EF7F90">
              <w:rPr>
                <w:rFonts w:ascii="Arial Narrow" w:hAnsi="Arial Narrow" w:cs="Arial Narrow"/>
                <w:lang w:val="de-DE"/>
              </w:rPr>
              <w:t>e-mail:</w:t>
            </w:r>
          </w:p>
        </w:tc>
        <w:tc>
          <w:tcPr>
            <w:tcW w:w="5133" w:type="dxa"/>
            <w:vAlign w:val="center"/>
          </w:tcPr>
          <w:p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trPr>
          <w:trHeight w:val="383"/>
        </w:trPr>
        <w:tc>
          <w:tcPr>
            <w:tcW w:w="4155" w:type="dxa"/>
            <w:vAlign w:val="center"/>
          </w:tcPr>
          <w:p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rsidR="000A551A" w:rsidRPr="00EF7F90" w:rsidRDefault="000A551A" w:rsidP="00104972">
      <w:pPr>
        <w:spacing w:after="0" w:line="240" w:lineRule="auto"/>
        <w:rPr>
          <w:rFonts w:ascii="Arial" w:hAnsi="Arial" w:cs="Arial"/>
        </w:rPr>
      </w:pPr>
    </w:p>
    <w:p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t>
      </w:r>
      <w:r w:rsidR="00947D31">
        <w:rPr>
          <w:rFonts w:ascii="Arial" w:hAnsi="Arial" w:cs="Arial"/>
          <w:b/>
          <w:bCs/>
          <w:u w:val="single"/>
        </w:rPr>
        <w:t>W</w:t>
      </w:r>
      <w:r w:rsidRPr="00EF7F90">
        <w:rPr>
          <w:rFonts w:ascii="Arial" w:hAnsi="Arial" w:cs="Arial"/>
          <w:b/>
          <w:bCs/>
          <w:u w:val="single"/>
        </w:rPr>
        <w:t xml:space="preserve">ykonawcy </w:t>
      </w:r>
    </w:p>
    <w:p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rsidR="000A551A" w:rsidRPr="00EF7F90" w:rsidRDefault="000A551A" w:rsidP="00104972">
      <w:pPr>
        <w:spacing w:after="0" w:line="240" w:lineRule="auto"/>
        <w:jc w:val="both"/>
        <w:rPr>
          <w:rFonts w:ascii="Arial" w:hAnsi="Arial" w:cs="Arial"/>
        </w:rPr>
      </w:pPr>
    </w:p>
    <w:p w:rsidR="000A551A" w:rsidRPr="00D94C15" w:rsidRDefault="000A551A" w:rsidP="009C1EA8">
      <w:pPr>
        <w:pStyle w:val="NormalnyWeb"/>
        <w:spacing w:before="0" w:after="0"/>
        <w:jc w:val="center"/>
        <w:rPr>
          <w:rFonts w:ascii="Arial" w:hAnsi="Arial" w:cs="Arial"/>
          <w:b/>
          <w:bCs/>
          <w:sz w:val="22"/>
          <w:szCs w:val="22"/>
        </w:rPr>
      </w:pPr>
      <w:r w:rsidRPr="009C1EA8">
        <w:rPr>
          <w:rFonts w:ascii="Arial" w:hAnsi="Arial" w:cs="Arial"/>
          <w:b/>
          <w:bCs/>
          <w:sz w:val="22"/>
          <w:szCs w:val="22"/>
        </w:rPr>
        <w:t xml:space="preserve">Na potrzeby </w:t>
      </w:r>
      <w:r w:rsidRPr="00D94C15">
        <w:rPr>
          <w:rFonts w:ascii="Arial" w:hAnsi="Arial" w:cs="Arial"/>
          <w:b/>
          <w:bCs/>
          <w:sz w:val="22"/>
          <w:szCs w:val="22"/>
        </w:rPr>
        <w:t>postępowania o udzielenie zamówienia publicznego na:</w:t>
      </w:r>
    </w:p>
    <w:p w:rsidR="000A551A" w:rsidRPr="00D94C15" w:rsidRDefault="000A551A" w:rsidP="009C1EA8">
      <w:pPr>
        <w:pStyle w:val="NormalnyWeb"/>
        <w:spacing w:before="0" w:after="0"/>
        <w:jc w:val="center"/>
        <w:rPr>
          <w:rFonts w:ascii="Arial" w:hAnsi="Arial" w:cs="Arial"/>
          <w:sz w:val="22"/>
          <w:szCs w:val="22"/>
        </w:rPr>
      </w:pPr>
    </w:p>
    <w:p w:rsidR="00115EC7" w:rsidRDefault="00115EC7" w:rsidP="00115EC7">
      <w:pPr>
        <w:pStyle w:val="Nagwek1"/>
        <w:pBdr>
          <w:top w:val="single" w:sz="4" w:space="1" w:color="auto"/>
          <w:left w:val="single" w:sz="4" w:space="4" w:color="auto"/>
          <w:bottom w:val="single" w:sz="4" w:space="1" w:color="auto"/>
          <w:right w:val="single" w:sz="4" w:space="4" w:color="auto"/>
        </w:pBdr>
        <w:spacing w:before="0" w:line="240" w:lineRule="auto"/>
        <w:jc w:val="center"/>
        <w:rPr>
          <w:rFonts w:ascii="Arial" w:hAnsi="Arial" w:cs="Arial"/>
          <w:color w:val="auto"/>
          <w:sz w:val="22"/>
          <w:szCs w:val="22"/>
        </w:rPr>
      </w:pPr>
      <w:r>
        <w:rPr>
          <w:rFonts w:ascii="Arial" w:hAnsi="Arial" w:cs="Arial"/>
          <w:color w:val="auto"/>
          <w:sz w:val="22"/>
          <w:szCs w:val="22"/>
        </w:rPr>
        <w:t>Udzielenie pożyczki albo kredytu w wysokości 4.000.000,00 zł (cztery miliony złotych) z przeznaczeniem na pokrycie zobowiązań Samodzielnego Publicznego Zespołu Opieki Zdrowotnej w Myszkowie</w:t>
      </w:r>
    </w:p>
    <w:p w:rsidR="000A551A" w:rsidRDefault="00592195" w:rsidP="00D01CDA">
      <w:pPr>
        <w:pStyle w:val="Akapitzlist"/>
        <w:tabs>
          <w:tab w:val="left" w:pos="0"/>
          <w:tab w:val="left" w:pos="284"/>
        </w:tabs>
        <w:spacing w:after="0" w:line="240" w:lineRule="auto"/>
        <w:ind w:left="0"/>
        <w:jc w:val="both"/>
        <w:rPr>
          <w:rFonts w:ascii="Arial" w:hAnsi="Arial" w:cs="Arial"/>
        </w:rPr>
      </w:pPr>
      <w:r>
        <w:rPr>
          <w:rFonts w:ascii="Arial" w:hAnsi="Arial" w:cs="Arial"/>
        </w:rPr>
        <w:t>mając na uwadze, iż z niniejszego postępowania wyklucza się wykonawcę w stosunku do którego:</w:t>
      </w:r>
    </w:p>
    <w:p w:rsidR="00D01CDA" w:rsidRPr="00DD0649" w:rsidRDefault="00D01CDA" w:rsidP="00D01CDA">
      <w:pPr>
        <w:spacing w:after="0" w:line="240" w:lineRule="auto"/>
        <w:jc w:val="both"/>
        <w:rPr>
          <w:rFonts w:ascii="Arial" w:hAnsi="Arial" w:cs="Arial"/>
        </w:rPr>
      </w:pPr>
      <w:r w:rsidRPr="00DD0649">
        <w:rPr>
          <w:rFonts w:ascii="Arial" w:hAnsi="Arial" w:cs="Arial"/>
        </w:rPr>
        <w:t xml:space="preserve">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Pr>
          <w:rFonts w:ascii="Arial" w:hAnsi="Arial" w:cs="Arial"/>
        </w:rPr>
        <w:t>W</w:t>
      </w:r>
      <w:r w:rsidRPr="00DD0649">
        <w:rPr>
          <w:rFonts w:ascii="Arial" w:hAnsi="Arial" w:cs="Aria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01CDA" w:rsidRDefault="00D01CDA" w:rsidP="00D01CDA">
      <w:pPr>
        <w:pStyle w:val="Akapitzlist"/>
        <w:tabs>
          <w:tab w:val="left" w:pos="0"/>
        </w:tabs>
        <w:spacing w:after="0" w:line="360" w:lineRule="auto"/>
        <w:ind w:left="0"/>
        <w:jc w:val="both"/>
        <w:rPr>
          <w:rFonts w:ascii="Arial" w:hAnsi="Arial" w:cs="Arial"/>
        </w:rPr>
      </w:pPr>
    </w:p>
    <w:p w:rsidR="00D01CDA" w:rsidRPr="00EF7F90" w:rsidRDefault="00D01CDA" w:rsidP="00D01CDA">
      <w:pPr>
        <w:pStyle w:val="Akapitzlist"/>
        <w:tabs>
          <w:tab w:val="left" w:pos="0"/>
        </w:tabs>
        <w:spacing w:after="0" w:line="360" w:lineRule="auto"/>
        <w:ind w:left="0"/>
        <w:jc w:val="both"/>
        <w:rPr>
          <w:rFonts w:ascii="Arial" w:hAnsi="Arial" w:cs="Arial"/>
        </w:rPr>
      </w:pPr>
      <w:r>
        <w:rPr>
          <w:rFonts w:ascii="Arial" w:hAnsi="Arial" w:cs="Arial"/>
        </w:rPr>
        <w:t>oświadczam/y, że nie podlegam/y wykluczeniu z tego postępowania.</w:t>
      </w:r>
    </w:p>
    <w:p w:rsidR="000A551A" w:rsidRPr="00EF7F90" w:rsidRDefault="000A551A" w:rsidP="00104972">
      <w:pPr>
        <w:spacing w:after="0" w:line="240" w:lineRule="auto"/>
        <w:jc w:val="both"/>
        <w:rPr>
          <w:rFonts w:ascii="Arial" w:hAnsi="Arial" w:cs="Arial"/>
          <w:i/>
          <w:iCs/>
          <w:sz w:val="16"/>
          <w:szCs w:val="16"/>
        </w:rPr>
      </w:pPr>
    </w:p>
    <w:p w:rsidR="000A551A" w:rsidRPr="00EF7F90" w:rsidRDefault="000A551A" w:rsidP="00104972">
      <w:pPr>
        <w:spacing w:after="0" w:line="240" w:lineRule="auto"/>
        <w:jc w:val="both"/>
        <w:rPr>
          <w:rFonts w:ascii="Arial" w:hAnsi="Arial" w:cs="Arial"/>
          <w:i/>
          <w:iCs/>
          <w:sz w:val="16"/>
          <w:szCs w:val="16"/>
        </w:rPr>
      </w:pPr>
    </w:p>
    <w:p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rsidR="000A551A" w:rsidRPr="00EF7F90" w:rsidRDefault="000A551A" w:rsidP="00104972">
      <w:pPr>
        <w:spacing w:after="0" w:line="240" w:lineRule="auto"/>
        <w:jc w:val="both"/>
        <w:rPr>
          <w:rFonts w:ascii="Arial" w:hAnsi="Arial" w:cs="Arial"/>
          <w:sz w:val="16"/>
          <w:szCs w:val="16"/>
        </w:rPr>
      </w:pPr>
    </w:p>
    <w:p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rsidR="000A551A" w:rsidRPr="00EF7F90" w:rsidRDefault="000A551A" w:rsidP="00104972">
      <w:pPr>
        <w:spacing w:after="0" w:line="240" w:lineRule="auto"/>
        <w:ind w:left="5664"/>
        <w:jc w:val="both"/>
        <w:rPr>
          <w:rFonts w:ascii="Arial" w:hAnsi="Arial" w:cs="Arial"/>
          <w:i/>
          <w:iCs/>
        </w:rPr>
      </w:pPr>
    </w:p>
    <w:p w:rsidR="000A551A" w:rsidRPr="00EF7F90" w:rsidRDefault="000A551A" w:rsidP="00104972">
      <w:pPr>
        <w:spacing w:after="0" w:line="240" w:lineRule="auto"/>
        <w:jc w:val="both"/>
        <w:rPr>
          <w:rFonts w:ascii="Arial" w:hAnsi="Arial" w:cs="Arial"/>
        </w:rPr>
      </w:pPr>
    </w:p>
    <w:p w:rsidR="00B66AC7" w:rsidRDefault="00B66AC7" w:rsidP="00382646">
      <w:pPr>
        <w:spacing w:after="0" w:line="360" w:lineRule="auto"/>
        <w:jc w:val="both"/>
        <w:rPr>
          <w:rFonts w:ascii="Arial" w:hAnsi="Arial" w:cs="Arial"/>
          <w:b/>
          <w:bCs/>
        </w:rPr>
      </w:pPr>
    </w:p>
    <w:p w:rsidR="00B66AC7" w:rsidRDefault="00B66AC7" w:rsidP="00382646">
      <w:pPr>
        <w:spacing w:after="0" w:line="360" w:lineRule="auto"/>
        <w:jc w:val="both"/>
        <w:rPr>
          <w:rFonts w:ascii="Arial" w:hAnsi="Arial" w:cs="Arial"/>
          <w:b/>
          <w:bCs/>
        </w:rPr>
      </w:pPr>
    </w:p>
    <w:p w:rsidR="00B66AC7" w:rsidRDefault="00B66AC7" w:rsidP="00382646">
      <w:pPr>
        <w:spacing w:after="0" w:line="360" w:lineRule="auto"/>
        <w:jc w:val="both"/>
        <w:rPr>
          <w:rFonts w:ascii="Arial" w:hAnsi="Arial" w:cs="Arial"/>
          <w:b/>
          <w:bCs/>
        </w:rPr>
      </w:pPr>
    </w:p>
    <w:p w:rsidR="000A551A" w:rsidRPr="00EF7F90" w:rsidRDefault="000A551A" w:rsidP="00B75C0F">
      <w:pPr>
        <w:spacing w:after="0" w:line="240" w:lineRule="auto"/>
        <w:jc w:val="both"/>
        <w:rPr>
          <w:rFonts w:ascii="Arial" w:hAnsi="Arial" w:cs="Arial"/>
          <w:sz w:val="16"/>
          <w:szCs w:val="16"/>
        </w:rPr>
      </w:pPr>
    </w:p>
    <w:p w:rsidR="000A551A" w:rsidRPr="00EF7F90" w:rsidRDefault="000A551A" w:rsidP="00B75C0F">
      <w:pPr>
        <w:spacing w:after="0" w:line="240" w:lineRule="auto"/>
        <w:jc w:val="both"/>
        <w:rPr>
          <w:rFonts w:ascii="Arial" w:hAnsi="Arial" w:cs="Arial"/>
          <w:sz w:val="16"/>
          <w:szCs w:val="16"/>
        </w:rPr>
      </w:pPr>
    </w:p>
    <w:p w:rsidR="000A551A" w:rsidRPr="00EF7F90" w:rsidRDefault="000A551A" w:rsidP="00B75C0F">
      <w:pPr>
        <w:spacing w:after="0" w:line="240" w:lineRule="auto"/>
        <w:jc w:val="both"/>
        <w:rPr>
          <w:rFonts w:ascii="Arial" w:hAnsi="Arial" w:cs="Arial"/>
          <w:sz w:val="16"/>
          <w:szCs w:val="16"/>
        </w:rPr>
      </w:pPr>
    </w:p>
    <w:p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lastRenderedPageBreak/>
        <w:t xml:space="preserve">II. Oświadczenie </w:t>
      </w:r>
      <w:r w:rsidR="00B66AC7">
        <w:rPr>
          <w:rFonts w:ascii="Arial" w:hAnsi="Arial" w:cs="Arial"/>
          <w:b/>
          <w:bCs/>
          <w:sz w:val="24"/>
          <w:szCs w:val="24"/>
          <w:u w:val="single"/>
        </w:rPr>
        <w:t>W</w:t>
      </w:r>
      <w:r w:rsidRPr="00EF7F90">
        <w:rPr>
          <w:rFonts w:ascii="Arial" w:hAnsi="Arial" w:cs="Arial"/>
          <w:b/>
          <w:bCs/>
          <w:sz w:val="24"/>
          <w:szCs w:val="24"/>
          <w:u w:val="single"/>
        </w:rPr>
        <w:t xml:space="preserve">ykonawcy </w:t>
      </w:r>
    </w:p>
    <w:p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rsidR="000A551A" w:rsidRPr="00D94C15" w:rsidRDefault="000A551A" w:rsidP="00D94C15">
      <w:pPr>
        <w:pStyle w:val="NormalnyWeb"/>
        <w:spacing w:before="0" w:after="0"/>
        <w:jc w:val="center"/>
        <w:rPr>
          <w:rFonts w:ascii="Arial" w:hAnsi="Arial" w:cs="Arial"/>
          <w:sz w:val="22"/>
          <w:szCs w:val="22"/>
        </w:rPr>
      </w:pPr>
    </w:p>
    <w:p w:rsidR="00115EC7" w:rsidRDefault="00115EC7" w:rsidP="00115EC7">
      <w:pPr>
        <w:pStyle w:val="Nagwek1"/>
        <w:pBdr>
          <w:top w:val="single" w:sz="4" w:space="1" w:color="auto"/>
          <w:left w:val="single" w:sz="4" w:space="4" w:color="auto"/>
          <w:bottom w:val="single" w:sz="4" w:space="1" w:color="auto"/>
          <w:right w:val="single" w:sz="4" w:space="4" w:color="auto"/>
        </w:pBdr>
        <w:spacing w:before="0" w:line="240" w:lineRule="auto"/>
        <w:jc w:val="center"/>
        <w:rPr>
          <w:rFonts w:ascii="Arial" w:hAnsi="Arial" w:cs="Arial"/>
          <w:color w:val="auto"/>
          <w:sz w:val="22"/>
          <w:szCs w:val="22"/>
        </w:rPr>
      </w:pPr>
      <w:r>
        <w:rPr>
          <w:rFonts w:ascii="Arial" w:hAnsi="Arial" w:cs="Arial"/>
          <w:color w:val="auto"/>
          <w:sz w:val="22"/>
          <w:szCs w:val="22"/>
        </w:rPr>
        <w:t>Udzielenie pożyczki albo kredytu w wysokości 4.000.000,00 zł (cztery miliony złotych) z przeznaczeniem na pokrycie zobowiązań Samodzielnego Publicznego Zespołu Opieki Zdrowotnej w Myszkowie</w:t>
      </w:r>
    </w:p>
    <w:p w:rsidR="000523B8" w:rsidRDefault="00B66AC7" w:rsidP="000523B8">
      <w:pPr>
        <w:ind w:right="-54"/>
        <w:jc w:val="both"/>
        <w:rPr>
          <w:rFonts w:ascii="Arial" w:hAnsi="Arial" w:cs="Arial"/>
        </w:rPr>
      </w:pPr>
      <w:r w:rsidRPr="00A45385">
        <w:rPr>
          <w:rFonts w:ascii="Arial" w:hAnsi="Arial" w:cs="Arial"/>
        </w:rPr>
        <w:t>oświadczamy, że nasza sytuacja w zakresie:</w:t>
      </w:r>
    </w:p>
    <w:p w:rsidR="000523B8" w:rsidRPr="000523B8" w:rsidRDefault="008B5551" w:rsidP="000523B8">
      <w:pPr>
        <w:spacing w:after="0" w:line="240" w:lineRule="auto"/>
        <w:jc w:val="both"/>
        <w:rPr>
          <w:rFonts w:ascii="Arial" w:hAnsi="Arial" w:cs="Arial"/>
        </w:rPr>
      </w:pPr>
      <w:r w:rsidRPr="008B5551">
        <w:rPr>
          <w:rFonts w:ascii="Arial" w:hAnsi="Arial" w:cs="Arial"/>
        </w:rPr>
        <w:t xml:space="preserve">1) </w:t>
      </w:r>
      <w:r w:rsidRPr="008B5551">
        <w:rPr>
          <w:rFonts w:ascii="Arial" w:eastAsia="Arial-BoldMT" w:hAnsi="Arial" w:cs="Arial"/>
          <w:b/>
          <w:bCs/>
        </w:rPr>
        <w:t>zdolności do występowania w obrocie gospodarczym</w:t>
      </w:r>
      <w:r w:rsidR="000523B8">
        <w:rPr>
          <w:rFonts w:ascii="Arial" w:eastAsia="Arial-BoldMT" w:hAnsi="Arial" w:cs="Arial"/>
          <w:b/>
          <w:bCs/>
        </w:rPr>
        <w:t xml:space="preserve"> – </w:t>
      </w:r>
      <w:r w:rsidR="000523B8" w:rsidRPr="000523B8">
        <w:rPr>
          <w:rFonts w:ascii="Arial" w:hAnsi="Arial" w:cs="Arial"/>
          <w:color w:val="000000"/>
        </w:rPr>
        <w:t>nie dotyczy niniejszego postępowania;</w:t>
      </w:r>
    </w:p>
    <w:p w:rsidR="008B5551" w:rsidRPr="008B5551" w:rsidRDefault="008B5551" w:rsidP="000523B8">
      <w:pPr>
        <w:autoSpaceDE w:val="0"/>
        <w:autoSpaceDN w:val="0"/>
        <w:adjustRightInd w:val="0"/>
        <w:spacing w:after="0" w:line="240" w:lineRule="auto"/>
        <w:jc w:val="both"/>
        <w:rPr>
          <w:rFonts w:ascii="Arial" w:eastAsia="Arial-BoldMT" w:hAnsi="Arial" w:cs="Arial"/>
          <w:b/>
          <w:bCs/>
        </w:rPr>
      </w:pPr>
      <w:r w:rsidRPr="008B5551">
        <w:rPr>
          <w:rFonts w:ascii="Arial" w:hAnsi="Arial" w:cs="Arial"/>
        </w:rPr>
        <w:t xml:space="preserve">2) </w:t>
      </w:r>
      <w:r w:rsidRPr="008B5551">
        <w:rPr>
          <w:rFonts w:ascii="Arial" w:eastAsia="Arial-BoldMT" w:hAnsi="Arial" w:cs="Arial"/>
          <w:b/>
          <w:bCs/>
        </w:rPr>
        <w:t>uprawnień do prowadzenia określonej działalności gospodarczej lub zawodowej, o</w:t>
      </w:r>
    </w:p>
    <w:p w:rsidR="008B5551" w:rsidRPr="008B5551" w:rsidRDefault="008B5551" w:rsidP="000523B8">
      <w:pPr>
        <w:autoSpaceDE w:val="0"/>
        <w:autoSpaceDN w:val="0"/>
        <w:adjustRightInd w:val="0"/>
        <w:spacing w:after="0" w:line="240" w:lineRule="auto"/>
        <w:jc w:val="both"/>
        <w:rPr>
          <w:rFonts w:ascii="Arial" w:eastAsia="Arial-BoldMT" w:hAnsi="Arial" w:cs="Arial"/>
          <w:b/>
          <w:bCs/>
        </w:rPr>
      </w:pPr>
      <w:r w:rsidRPr="008B5551">
        <w:rPr>
          <w:rFonts w:ascii="Arial" w:eastAsia="Arial-BoldMT" w:hAnsi="Arial" w:cs="Arial"/>
          <w:b/>
          <w:bCs/>
        </w:rPr>
        <w:t>ile wynika to z odrębnych przepisów:</w:t>
      </w:r>
    </w:p>
    <w:p w:rsidR="008B5551" w:rsidRPr="008B5551" w:rsidRDefault="008B5551" w:rsidP="000523B8">
      <w:pPr>
        <w:autoSpaceDE w:val="0"/>
        <w:autoSpaceDN w:val="0"/>
        <w:adjustRightInd w:val="0"/>
        <w:spacing w:after="0" w:line="240" w:lineRule="auto"/>
        <w:jc w:val="both"/>
        <w:rPr>
          <w:rFonts w:ascii="Arial" w:hAnsi="Arial" w:cs="Arial"/>
        </w:rPr>
      </w:pPr>
      <w:r w:rsidRPr="008B5551">
        <w:rPr>
          <w:rFonts w:ascii="Arial" w:hAnsi="Arial" w:cs="Arial"/>
        </w:rPr>
        <w:t>Dla wykazania spełniania warunku wymagane jest posiadanie zezwolenia przewidzianego</w:t>
      </w:r>
      <w:r w:rsidR="000523B8">
        <w:rPr>
          <w:rFonts w:ascii="Arial" w:hAnsi="Arial" w:cs="Arial"/>
        </w:rPr>
        <w:t xml:space="preserve"> </w:t>
      </w:r>
      <w:r w:rsidRPr="008B5551">
        <w:rPr>
          <w:rFonts w:ascii="Arial" w:hAnsi="Arial" w:cs="Arial"/>
        </w:rPr>
        <w:t>ustawą Prawo Bankowe (Dz. U. z 2018 r., poz. 2187 ze zm.) lub innego dokumentu</w:t>
      </w:r>
      <w:r>
        <w:rPr>
          <w:rFonts w:ascii="Arial" w:hAnsi="Arial" w:cs="Arial"/>
        </w:rPr>
        <w:t xml:space="preserve"> </w:t>
      </w:r>
      <w:r w:rsidRPr="008B5551">
        <w:rPr>
          <w:rFonts w:ascii="Arial" w:hAnsi="Arial" w:cs="Arial"/>
        </w:rPr>
        <w:t>równoważnego uprawniającego do prowadzenia działalności bankowej w Polsce.</w:t>
      </w:r>
    </w:p>
    <w:p w:rsidR="000523B8" w:rsidRPr="000523B8" w:rsidRDefault="008B5551" w:rsidP="000523B8">
      <w:pPr>
        <w:spacing w:after="0" w:line="240" w:lineRule="auto"/>
        <w:jc w:val="both"/>
        <w:rPr>
          <w:rFonts w:ascii="Arial" w:hAnsi="Arial" w:cs="Arial"/>
        </w:rPr>
      </w:pPr>
      <w:r w:rsidRPr="008B5551">
        <w:rPr>
          <w:rFonts w:ascii="Arial" w:hAnsi="Arial" w:cs="Arial"/>
        </w:rPr>
        <w:t xml:space="preserve">3) </w:t>
      </w:r>
      <w:r w:rsidRPr="008B5551">
        <w:rPr>
          <w:rFonts w:ascii="Arial" w:eastAsia="Arial-BoldMT" w:hAnsi="Arial" w:cs="Arial"/>
          <w:b/>
          <w:bCs/>
        </w:rPr>
        <w:t>sytuacji ekonomicznej lub finansowej</w:t>
      </w:r>
      <w:r w:rsidR="000523B8">
        <w:rPr>
          <w:rFonts w:ascii="Arial" w:eastAsia="Arial-BoldMT" w:hAnsi="Arial" w:cs="Arial"/>
          <w:b/>
          <w:bCs/>
        </w:rPr>
        <w:t xml:space="preserve"> – </w:t>
      </w:r>
      <w:r w:rsidR="000523B8" w:rsidRPr="000523B8">
        <w:rPr>
          <w:rFonts w:ascii="Arial" w:hAnsi="Arial" w:cs="Arial"/>
          <w:color w:val="000000"/>
        </w:rPr>
        <w:t>nie dotyczy niniejszego postępowania;</w:t>
      </w:r>
    </w:p>
    <w:p w:rsidR="000523B8" w:rsidRPr="000523B8" w:rsidRDefault="008B5551" w:rsidP="000523B8">
      <w:pPr>
        <w:spacing w:after="0" w:line="240" w:lineRule="auto"/>
        <w:jc w:val="both"/>
        <w:rPr>
          <w:rFonts w:ascii="Arial" w:hAnsi="Arial" w:cs="Arial"/>
        </w:rPr>
      </w:pPr>
      <w:r w:rsidRPr="008B5551">
        <w:rPr>
          <w:rFonts w:ascii="Arial" w:hAnsi="Arial" w:cs="Arial"/>
        </w:rPr>
        <w:t xml:space="preserve">4) </w:t>
      </w:r>
      <w:r w:rsidRPr="008B5551">
        <w:rPr>
          <w:rFonts w:ascii="Arial" w:eastAsia="Arial-BoldMT" w:hAnsi="Arial" w:cs="Arial"/>
          <w:b/>
          <w:bCs/>
        </w:rPr>
        <w:t>zdolności technicznej lub zawodowej</w:t>
      </w:r>
      <w:r w:rsidR="000523B8">
        <w:rPr>
          <w:rFonts w:ascii="Arial" w:eastAsia="Arial-BoldMT" w:hAnsi="Arial" w:cs="Arial"/>
          <w:b/>
          <w:bCs/>
        </w:rPr>
        <w:t xml:space="preserve"> – </w:t>
      </w:r>
      <w:r w:rsidR="000523B8" w:rsidRPr="000523B8">
        <w:rPr>
          <w:rFonts w:ascii="Arial" w:hAnsi="Arial" w:cs="Arial"/>
          <w:color w:val="000000"/>
        </w:rPr>
        <w:t>nie dotyczy niniejszego postępowania;</w:t>
      </w:r>
    </w:p>
    <w:p w:rsidR="00C31DC4" w:rsidRDefault="00C31DC4" w:rsidP="008B5551">
      <w:pPr>
        <w:autoSpaceDE w:val="0"/>
        <w:autoSpaceDN w:val="0"/>
        <w:adjustRightInd w:val="0"/>
        <w:spacing w:after="0" w:line="240" w:lineRule="auto"/>
        <w:jc w:val="both"/>
        <w:rPr>
          <w:rFonts w:ascii="Arial" w:eastAsia="Arial-BoldMT" w:hAnsi="Arial" w:cs="Arial"/>
          <w:b/>
          <w:bCs/>
        </w:rPr>
      </w:pPr>
    </w:p>
    <w:p w:rsidR="00B66AC7" w:rsidRPr="00A45385" w:rsidRDefault="00B66AC7" w:rsidP="00B66AC7">
      <w:pPr>
        <w:ind w:right="126"/>
        <w:jc w:val="both"/>
        <w:rPr>
          <w:rFonts w:ascii="Arial" w:hAnsi="Arial" w:cs="Arial"/>
          <w:color w:val="FF0000"/>
        </w:rPr>
      </w:pPr>
      <w:r w:rsidRPr="00A45385">
        <w:rPr>
          <w:rFonts w:ascii="Arial" w:hAnsi="Arial" w:cs="Arial"/>
        </w:rPr>
        <w:t xml:space="preserve">- pozwala na zrealizowanie przedmiotowego zamówienia. </w:t>
      </w:r>
    </w:p>
    <w:p w:rsidR="00B66AC7" w:rsidRDefault="00B66AC7" w:rsidP="00B66AC7">
      <w:pPr>
        <w:ind w:right="126"/>
        <w:jc w:val="both"/>
        <w:rPr>
          <w:rFonts w:ascii="Arial Narrow" w:hAnsi="Arial Narrow"/>
        </w:rPr>
      </w:pPr>
    </w:p>
    <w:p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sz w:val="20"/>
          <w:szCs w:val="20"/>
        </w:rPr>
        <w:t xml:space="preserve">dnia ………….……. r.             </w:t>
      </w:r>
    </w:p>
    <w:p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rsidR="000A551A" w:rsidRPr="00EF7F90" w:rsidRDefault="000A551A" w:rsidP="0021568F">
      <w:pPr>
        <w:spacing w:before="100" w:beforeAutospacing="1" w:line="360" w:lineRule="auto"/>
        <w:jc w:val="both"/>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sz w:val="20"/>
          <w:szCs w:val="20"/>
        </w:rPr>
        <w:t xml:space="preserve">dnia ………….……. r. </w:t>
      </w:r>
    </w:p>
    <w:p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rsidR="000A551A" w:rsidRPr="001307E0" w:rsidRDefault="000A551A" w:rsidP="00586EEC">
      <w:pPr>
        <w:ind w:left="5664" w:firstLine="709"/>
        <w:rPr>
          <w:rFonts w:ascii="Arial" w:hAnsi="Arial" w:cs="Arial"/>
          <w:sz w:val="24"/>
          <w:szCs w:val="24"/>
        </w:rPr>
      </w:pPr>
      <w:r w:rsidRPr="00EF7F90">
        <w:rPr>
          <w:rFonts w:ascii="Arial" w:hAnsi="Arial" w:cs="Arial"/>
          <w:i/>
          <w:iCs/>
          <w:sz w:val="16"/>
          <w:szCs w:val="16"/>
        </w:rPr>
        <w:t xml:space="preserve">           (podpis)</w:t>
      </w:r>
    </w:p>
    <w:sectPr w:rsidR="000A551A" w:rsidRPr="001307E0" w:rsidSect="00F81B8C">
      <w:footerReference w:type="default" r:id="rId8"/>
      <w:endnotePr>
        <w:numFmt w:val="decimal"/>
      </w:endnotePr>
      <w:pgSz w:w="11906" w:h="16838"/>
      <w:pgMar w:top="993" w:right="1417" w:bottom="719" w:left="1417" w:header="708"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7E" w:rsidRDefault="00E5247E" w:rsidP="0038231F">
      <w:pPr>
        <w:spacing w:after="0" w:line="240" w:lineRule="auto"/>
      </w:pPr>
      <w:r>
        <w:separator/>
      </w:r>
    </w:p>
  </w:endnote>
  <w:endnote w:type="continuationSeparator" w:id="1">
    <w:p w:rsidR="00E5247E" w:rsidRDefault="00E5247E"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1A" w:rsidRPr="0027560C" w:rsidRDefault="00362460">
    <w:pPr>
      <w:pStyle w:val="Stopka"/>
      <w:jc w:val="center"/>
      <w:rPr>
        <w:rFonts w:ascii="Arial" w:hAnsi="Arial" w:cs="Arial"/>
        <w:sz w:val="18"/>
        <w:szCs w:val="18"/>
      </w:rPr>
    </w:pPr>
    <w:r w:rsidRPr="0027560C">
      <w:rPr>
        <w:rFonts w:ascii="Arial" w:hAnsi="Arial" w:cs="Arial"/>
        <w:sz w:val="18"/>
        <w:szCs w:val="18"/>
      </w:rPr>
      <w:fldChar w:fldCharType="begin"/>
    </w:r>
    <w:r w:rsidR="000A551A" w:rsidRPr="0027560C">
      <w:rPr>
        <w:rFonts w:ascii="Arial" w:hAnsi="Arial" w:cs="Arial"/>
        <w:sz w:val="18"/>
        <w:szCs w:val="18"/>
      </w:rPr>
      <w:instrText>PAGE   \* MERGEFORMAT</w:instrText>
    </w:r>
    <w:r w:rsidRPr="0027560C">
      <w:rPr>
        <w:rFonts w:ascii="Arial" w:hAnsi="Arial" w:cs="Arial"/>
        <w:sz w:val="18"/>
        <w:szCs w:val="18"/>
      </w:rPr>
      <w:fldChar w:fldCharType="separate"/>
    </w:r>
    <w:r w:rsidR="00E5247E">
      <w:rPr>
        <w:rFonts w:ascii="Arial" w:hAnsi="Arial" w:cs="Arial"/>
        <w:noProof/>
        <w:sz w:val="18"/>
        <w:szCs w:val="18"/>
      </w:rPr>
      <w:t>1</w:t>
    </w:r>
    <w:r w:rsidRPr="0027560C">
      <w:rPr>
        <w:rFonts w:ascii="Arial" w:hAnsi="Arial" w:cs="Arial"/>
        <w:sz w:val="18"/>
        <w:szCs w:val="18"/>
      </w:rPr>
      <w:fldChar w:fldCharType="end"/>
    </w:r>
  </w:p>
  <w:p w:rsidR="000A551A" w:rsidRDefault="000A55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7E" w:rsidRDefault="00E5247E" w:rsidP="0038231F">
      <w:pPr>
        <w:spacing w:after="0" w:line="240" w:lineRule="auto"/>
      </w:pPr>
      <w:r>
        <w:separator/>
      </w:r>
    </w:p>
  </w:footnote>
  <w:footnote w:type="continuationSeparator" w:id="1">
    <w:p w:rsidR="00E5247E" w:rsidRDefault="00E5247E"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savePreviewPicture/>
  <w:doNotValidateAgainstSchema/>
  <w:doNotDemarcateInvalidXml/>
  <w:footnotePr>
    <w:footnote w:id="0"/>
    <w:footnote w:id="1"/>
  </w:footnotePr>
  <w:endnotePr>
    <w:numFmt w:val="decimal"/>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F"/>
    <w:rsid w:val="00017F33"/>
    <w:rsid w:val="000325E8"/>
    <w:rsid w:val="00044273"/>
    <w:rsid w:val="000452A2"/>
    <w:rsid w:val="00045C14"/>
    <w:rsid w:val="00045DD5"/>
    <w:rsid w:val="000523B8"/>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F02E7"/>
    <w:rsid w:val="000F1229"/>
    <w:rsid w:val="000F2452"/>
    <w:rsid w:val="000F4C8A"/>
    <w:rsid w:val="000F6898"/>
    <w:rsid w:val="000F7CC9"/>
    <w:rsid w:val="0010384A"/>
    <w:rsid w:val="00103B61"/>
    <w:rsid w:val="00104617"/>
    <w:rsid w:val="00104972"/>
    <w:rsid w:val="00110B60"/>
    <w:rsid w:val="0011121A"/>
    <w:rsid w:val="00115EC7"/>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A1EDF"/>
    <w:rsid w:val="001B046C"/>
    <w:rsid w:val="001B18C8"/>
    <w:rsid w:val="001C6438"/>
    <w:rsid w:val="001C6945"/>
    <w:rsid w:val="001D2014"/>
    <w:rsid w:val="001D3A19"/>
    <w:rsid w:val="001D46D3"/>
    <w:rsid w:val="001D4C90"/>
    <w:rsid w:val="001D55C2"/>
    <w:rsid w:val="001D773E"/>
    <w:rsid w:val="001E7824"/>
    <w:rsid w:val="001F4C82"/>
    <w:rsid w:val="0020052C"/>
    <w:rsid w:val="00203373"/>
    <w:rsid w:val="002050D3"/>
    <w:rsid w:val="00206BFF"/>
    <w:rsid w:val="0021568F"/>
    <w:rsid w:val="002167D3"/>
    <w:rsid w:val="0021756F"/>
    <w:rsid w:val="00220105"/>
    <w:rsid w:val="00223374"/>
    <w:rsid w:val="002306B4"/>
    <w:rsid w:val="00233C57"/>
    <w:rsid w:val="002365AC"/>
    <w:rsid w:val="00240919"/>
    <w:rsid w:val="00244ACE"/>
    <w:rsid w:val="0024572A"/>
    <w:rsid w:val="0024732C"/>
    <w:rsid w:val="0025263C"/>
    <w:rsid w:val="0025358A"/>
    <w:rsid w:val="00255142"/>
    <w:rsid w:val="002578B9"/>
    <w:rsid w:val="00261F52"/>
    <w:rsid w:val="00267089"/>
    <w:rsid w:val="002671CA"/>
    <w:rsid w:val="0027560C"/>
    <w:rsid w:val="00287883"/>
    <w:rsid w:val="00287BCD"/>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36BF2"/>
    <w:rsid w:val="003416FE"/>
    <w:rsid w:val="0034230E"/>
    <w:rsid w:val="0034659E"/>
    <w:rsid w:val="003507BC"/>
    <w:rsid w:val="003507E4"/>
    <w:rsid w:val="0035103F"/>
    <w:rsid w:val="00351B5A"/>
    <w:rsid w:val="00360882"/>
    <w:rsid w:val="00360AB5"/>
    <w:rsid w:val="00362460"/>
    <w:rsid w:val="003636E7"/>
    <w:rsid w:val="003761EA"/>
    <w:rsid w:val="003766B0"/>
    <w:rsid w:val="0038044D"/>
    <w:rsid w:val="0038231F"/>
    <w:rsid w:val="00382646"/>
    <w:rsid w:val="00392EC7"/>
    <w:rsid w:val="003A6AEC"/>
    <w:rsid w:val="003B214C"/>
    <w:rsid w:val="003B27C1"/>
    <w:rsid w:val="003B295A"/>
    <w:rsid w:val="003B690E"/>
    <w:rsid w:val="003C3B64"/>
    <w:rsid w:val="003C4E34"/>
    <w:rsid w:val="003C58F8"/>
    <w:rsid w:val="003C78CE"/>
    <w:rsid w:val="003D272A"/>
    <w:rsid w:val="003D2B4B"/>
    <w:rsid w:val="003D5D1A"/>
    <w:rsid w:val="003D7458"/>
    <w:rsid w:val="003E1710"/>
    <w:rsid w:val="003E66A8"/>
    <w:rsid w:val="003E6B48"/>
    <w:rsid w:val="003F024C"/>
    <w:rsid w:val="003F0F5D"/>
    <w:rsid w:val="00412CC4"/>
    <w:rsid w:val="00416BAC"/>
    <w:rsid w:val="00431F96"/>
    <w:rsid w:val="004339F2"/>
    <w:rsid w:val="00434CC2"/>
    <w:rsid w:val="00452B2E"/>
    <w:rsid w:val="004616FF"/>
    <w:rsid w:val="0046372E"/>
    <w:rsid w:val="00465449"/>
    <w:rsid w:val="00466838"/>
    <w:rsid w:val="004761C6"/>
    <w:rsid w:val="004773FD"/>
    <w:rsid w:val="0048195D"/>
    <w:rsid w:val="00484F88"/>
    <w:rsid w:val="0048724B"/>
    <w:rsid w:val="00490A1B"/>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142FE"/>
    <w:rsid w:val="00520174"/>
    <w:rsid w:val="005201C4"/>
    <w:rsid w:val="00520592"/>
    <w:rsid w:val="0052487A"/>
    <w:rsid w:val="00525621"/>
    <w:rsid w:val="005269A8"/>
    <w:rsid w:val="00527521"/>
    <w:rsid w:val="0053130C"/>
    <w:rsid w:val="00531916"/>
    <w:rsid w:val="005319CA"/>
    <w:rsid w:val="005362AA"/>
    <w:rsid w:val="00537277"/>
    <w:rsid w:val="005404A0"/>
    <w:rsid w:val="00540A15"/>
    <w:rsid w:val="00540B05"/>
    <w:rsid w:val="00544AAA"/>
    <w:rsid w:val="005641F0"/>
    <w:rsid w:val="005724AF"/>
    <w:rsid w:val="00583F1A"/>
    <w:rsid w:val="00586EEC"/>
    <w:rsid w:val="005873FB"/>
    <w:rsid w:val="00592195"/>
    <w:rsid w:val="005A0B5E"/>
    <w:rsid w:val="005A6381"/>
    <w:rsid w:val="005A73FB"/>
    <w:rsid w:val="005B6E2F"/>
    <w:rsid w:val="005C2372"/>
    <w:rsid w:val="005C3524"/>
    <w:rsid w:val="005D09DE"/>
    <w:rsid w:val="005E176A"/>
    <w:rsid w:val="005E1E01"/>
    <w:rsid w:val="005E44E4"/>
    <w:rsid w:val="005E65A9"/>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4403"/>
    <w:rsid w:val="006F6588"/>
    <w:rsid w:val="007118F0"/>
    <w:rsid w:val="00712CE0"/>
    <w:rsid w:val="0071565B"/>
    <w:rsid w:val="00716A89"/>
    <w:rsid w:val="00717B5E"/>
    <w:rsid w:val="007200F5"/>
    <w:rsid w:val="00722C24"/>
    <w:rsid w:val="00727782"/>
    <w:rsid w:val="007372A0"/>
    <w:rsid w:val="00746532"/>
    <w:rsid w:val="007530E5"/>
    <w:rsid w:val="0076143D"/>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6006"/>
    <w:rsid w:val="008A5BE7"/>
    <w:rsid w:val="008B09F4"/>
    <w:rsid w:val="008B181F"/>
    <w:rsid w:val="008B5551"/>
    <w:rsid w:val="008C6DF8"/>
    <w:rsid w:val="008D0487"/>
    <w:rsid w:val="008D12D6"/>
    <w:rsid w:val="008D4878"/>
    <w:rsid w:val="008D5558"/>
    <w:rsid w:val="008D7384"/>
    <w:rsid w:val="008E3274"/>
    <w:rsid w:val="008E6A23"/>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47D31"/>
    <w:rsid w:val="00950B0E"/>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A058AD"/>
    <w:rsid w:val="00A0658E"/>
    <w:rsid w:val="00A136A0"/>
    <w:rsid w:val="00A1401D"/>
    <w:rsid w:val="00A1471A"/>
    <w:rsid w:val="00A1685D"/>
    <w:rsid w:val="00A33DE1"/>
    <w:rsid w:val="00A3431A"/>
    <w:rsid w:val="00A347DE"/>
    <w:rsid w:val="00A36E95"/>
    <w:rsid w:val="00A41608"/>
    <w:rsid w:val="00A51B6D"/>
    <w:rsid w:val="00A56074"/>
    <w:rsid w:val="00A56607"/>
    <w:rsid w:val="00A62798"/>
    <w:rsid w:val="00A7555F"/>
    <w:rsid w:val="00A766A4"/>
    <w:rsid w:val="00A776FE"/>
    <w:rsid w:val="00AA01EF"/>
    <w:rsid w:val="00AA0D7D"/>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219"/>
    <w:rsid w:val="00B154B4"/>
    <w:rsid w:val="00B22B0C"/>
    <w:rsid w:val="00B22BBE"/>
    <w:rsid w:val="00B35FDB"/>
    <w:rsid w:val="00B37134"/>
    <w:rsid w:val="00B40FC8"/>
    <w:rsid w:val="00B454D9"/>
    <w:rsid w:val="00B45935"/>
    <w:rsid w:val="00B65A6D"/>
    <w:rsid w:val="00B65E40"/>
    <w:rsid w:val="00B66AC7"/>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31DC4"/>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60B9"/>
    <w:rsid w:val="00CC1E9E"/>
    <w:rsid w:val="00CC44AC"/>
    <w:rsid w:val="00CC6896"/>
    <w:rsid w:val="00CD3775"/>
    <w:rsid w:val="00CE6400"/>
    <w:rsid w:val="00CF4A74"/>
    <w:rsid w:val="00D01CDA"/>
    <w:rsid w:val="00D05F07"/>
    <w:rsid w:val="00D157BA"/>
    <w:rsid w:val="00D20E5B"/>
    <w:rsid w:val="00D30F01"/>
    <w:rsid w:val="00D335B0"/>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44F"/>
    <w:rsid w:val="00DD6DC5"/>
    <w:rsid w:val="00DE2EC7"/>
    <w:rsid w:val="00DE73EE"/>
    <w:rsid w:val="00DF0098"/>
    <w:rsid w:val="00E13193"/>
    <w:rsid w:val="00E13195"/>
    <w:rsid w:val="00E14552"/>
    <w:rsid w:val="00E15D59"/>
    <w:rsid w:val="00E205E2"/>
    <w:rsid w:val="00E21B42"/>
    <w:rsid w:val="00E23F12"/>
    <w:rsid w:val="00E25418"/>
    <w:rsid w:val="00E273D6"/>
    <w:rsid w:val="00E30517"/>
    <w:rsid w:val="00E378B8"/>
    <w:rsid w:val="00E42CC3"/>
    <w:rsid w:val="00E4457A"/>
    <w:rsid w:val="00E50A2B"/>
    <w:rsid w:val="00E5105D"/>
    <w:rsid w:val="00E5247E"/>
    <w:rsid w:val="00E533FD"/>
    <w:rsid w:val="00E53BFD"/>
    <w:rsid w:val="00E55512"/>
    <w:rsid w:val="00E62131"/>
    <w:rsid w:val="00E86A2B"/>
    <w:rsid w:val="00EA74CD"/>
    <w:rsid w:val="00EA7E70"/>
    <w:rsid w:val="00EB0A17"/>
    <w:rsid w:val="00EB301C"/>
    <w:rsid w:val="00EB3286"/>
    <w:rsid w:val="00EB71E6"/>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70E88"/>
    <w:rsid w:val="00F817D3"/>
    <w:rsid w:val="00F81B8C"/>
    <w:rsid w:val="00F83325"/>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40B9"/>
    <w:pPr>
      <w:spacing w:after="160" w:line="259" w:lineRule="auto"/>
    </w:pPr>
    <w:rPr>
      <w:rFonts w:cs="Calibri"/>
      <w:lang w:eastAsia="en-US"/>
    </w:rPr>
  </w:style>
  <w:style w:type="paragraph" w:styleId="Nagwek1">
    <w:name w:val="heading 1"/>
    <w:basedOn w:val="Normalny"/>
    <w:next w:val="Normalny"/>
    <w:link w:val="Nagwek1Znak"/>
    <w:uiPriority w:val="9"/>
    <w:qFormat/>
    <w:rsid w:val="00115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basedOn w:val="Domylnaczcionkaakapitu"/>
    <w:link w:val="Podtytu"/>
    <w:uiPriority w:val="99"/>
    <w:rsid w:val="000570EF"/>
    <w:rPr>
      <w:rFonts w:ascii="Cambria" w:hAnsi="Cambria" w:cs="Cambria"/>
      <w:sz w:val="24"/>
      <w:szCs w:val="24"/>
      <w:lang w:eastAsia="en-US"/>
    </w:rPr>
  </w:style>
  <w:style w:type="character" w:styleId="Hipercze">
    <w:name w:val="Hyperlink"/>
    <w:basedOn w:val="Domylnaczcionkaakapitu"/>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5A0B5E"/>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15EC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653950457">
      <w:bodyDiv w:val="1"/>
      <w:marLeft w:val="0"/>
      <w:marRight w:val="0"/>
      <w:marTop w:val="0"/>
      <w:marBottom w:val="0"/>
      <w:divBdr>
        <w:top w:val="none" w:sz="0" w:space="0" w:color="auto"/>
        <w:left w:val="none" w:sz="0" w:space="0" w:color="auto"/>
        <w:bottom w:val="none" w:sz="0" w:space="0" w:color="auto"/>
        <w:right w:val="none" w:sz="0" w:space="0" w:color="auto"/>
      </w:divBdr>
    </w:div>
    <w:div w:id="832917125">
      <w:marLeft w:val="0"/>
      <w:marRight w:val="0"/>
      <w:marTop w:val="0"/>
      <w:marBottom w:val="0"/>
      <w:divBdr>
        <w:top w:val="none" w:sz="0" w:space="0" w:color="auto"/>
        <w:left w:val="none" w:sz="0" w:space="0" w:color="auto"/>
        <w:bottom w:val="none" w:sz="0" w:space="0" w:color="auto"/>
        <w:right w:val="none" w:sz="0" w:space="0" w:color="auto"/>
      </w:divBdr>
    </w:div>
    <w:div w:id="16879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D1C4-DFAE-4317-B7FC-AC1E6F6F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661</Words>
  <Characters>3970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magda.dziechciarz</cp:lastModifiedBy>
  <cp:revision>8</cp:revision>
  <cp:lastPrinted>2021-07-01T09:03:00Z</cp:lastPrinted>
  <dcterms:created xsi:type="dcterms:W3CDTF">2021-06-09T10:01:00Z</dcterms:created>
  <dcterms:modified xsi:type="dcterms:W3CDTF">2021-07-01T10:51:00Z</dcterms:modified>
</cp:coreProperties>
</file>